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8C68" w14:textId="77777777" w:rsidR="001903B4" w:rsidRPr="00F81550" w:rsidRDefault="001903B4" w:rsidP="001903B4">
      <w:pPr>
        <w:spacing w:after="0" w:line="25" w:lineRule="atLeast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t>Załącznik nr 4 do SWZ</w:t>
      </w:r>
    </w:p>
    <w:p w14:paraId="16CF45EE" w14:textId="77777777" w:rsidR="001903B4" w:rsidRPr="00197F25" w:rsidRDefault="001903B4" w:rsidP="001903B4">
      <w:pPr>
        <w:spacing w:after="0" w:line="25" w:lineRule="atLeast"/>
        <w:rPr>
          <w:rFonts w:eastAsia="Times New Roman" w:cstheme="minorHAnsi"/>
          <w:sz w:val="24"/>
          <w:szCs w:val="24"/>
          <w:lang w:eastAsia="pl-PL"/>
        </w:rPr>
      </w:pPr>
      <w:r w:rsidRPr="00F81550">
        <w:rPr>
          <w:rFonts w:eastAsia="Times New Roman" w:cstheme="minorHAnsi"/>
          <w:sz w:val="24"/>
          <w:szCs w:val="24"/>
          <w:lang w:eastAsia="pl-PL"/>
        </w:rPr>
        <w:br/>
      </w:r>
      <w:r w:rsidRPr="00197F25">
        <w:rPr>
          <w:rFonts w:eastAsia="Times New Roman" w:cstheme="minorHAnsi"/>
          <w:b/>
          <w:sz w:val="28"/>
          <w:szCs w:val="24"/>
          <w:lang w:eastAsia="pl-PL"/>
        </w:rPr>
        <w:t>Klauzula informacyjna</w:t>
      </w:r>
      <w:r w:rsidRPr="00197F25">
        <w:rPr>
          <w:rFonts w:eastAsia="Times New Roman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426"/>
        <w:gridCol w:w="8315"/>
      </w:tblGrid>
      <w:tr w:rsidR="001903B4" w:rsidRPr="00F81550" w14:paraId="1324E007" w14:textId="77777777" w:rsidTr="00A71988">
        <w:tc>
          <w:tcPr>
            <w:tcW w:w="9487" w:type="dxa"/>
            <w:gridSpan w:val="3"/>
          </w:tcPr>
          <w:p w14:paraId="28BA6E44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Zamawiający, wypełniając obowiązki wynikające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zwanego dalej RODO, informuje, że:</w:t>
            </w:r>
          </w:p>
        </w:tc>
      </w:tr>
      <w:tr w:rsidR="001903B4" w:rsidRPr="00F81550" w14:paraId="7D83DE50" w14:textId="77777777" w:rsidTr="00A71988">
        <w:trPr>
          <w:trHeight w:val="300"/>
        </w:trPr>
        <w:tc>
          <w:tcPr>
            <w:tcW w:w="562" w:type="dxa"/>
          </w:tcPr>
          <w:p w14:paraId="08B31E4D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8925" w:type="dxa"/>
            <w:gridSpan w:val="2"/>
          </w:tcPr>
          <w:p w14:paraId="5A9E1476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administratorem Pani/Pana danych osobowych jest Pani </w:t>
            </w:r>
            <w:r w:rsidRPr="006D56A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6D56A5">
              <w:rPr>
                <w:rFonts w:eastAsia="Times New Roman" w:cstheme="minorHAnsi"/>
                <w:sz w:val="24"/>
                <w:szCs w:val="24"/>
                <w:lang w:eastAsia="pl-PL"/>
              </w:rPr>
              <w:t>Stalony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D56A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Dyrektor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Szkoły P</w:t>
            </w:r>
            <w:r w:rsidRPr="006D56A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odstawowej nr 1 im. Gustawa Morcinka w Warszawie - zwana dalej Szkołą,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6D56A5">
              <w:rPr>
                <w:rFonts w:eastAsia="Times New Roman" w:cstheme="minorHAnsi"/>
                <w:sz w:val="24"/>
                <w:szCs w:val="24"/>
                <w:lang w:eastAsia="pl-PL"/>
              </w:rPr>
              <w:t>z siedzibą pod adresem: 00-679, Warszawa, ul. Wilcza 53,</w:t>
            </w:r>
          </w:p>
        </w:tc>
      </w:tr>
      <w:tr w:rsidR="001903B4" w:rsidRPr="00F81550" w14:paraId="7DED22A7" w14:textId="77777777" w:rsidTr="00A71988">
        <w:trPr>
          <w:trHeight w:val="300"/>
        </w:trPr>
        <w:tc>
          <w:tcPr>
            <w:tcW w:w="562" w:type="dxa"/>
          </w:tcPr>
          <w:p w14:paraId="46F48F09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8925" w:type="dxa"/>
            <w:gridSpan w:val="2"/>
          </w:tcPr>
          <w:p w14:paraId="2F201C5F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powołaliśmy inspektora ochrony danych osobowych w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Dzielnicowym Biurze Finansów Oświaty – Śródmieście m.st. Warszawy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można się z nim skontaktować pisząc na adres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e-mail: </w:t>
            </w:r>
            <w:r w:rsidRPr="006D56A5">
              <w:rPr>
                <w:rFonts w:cstheme="minorHAnsi"/>
                <w:sz w:val="24"/>
                <w:szCs w:val="24"/>
              </w:rPr>
              <w:t>dbfos.iod.oswiata@um.warszawa.pl</w:t>
            </w:r>
            <w:r w:rsidRPr="006D56A5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</w:tc>
      </w:tr>
      <w:tr w:rsidR="001903B4" w:rsidRPr="00F81550" w14:paraId="1CBE3176" w14:textId="77777777" w:rsidTr="00A71988">
        <w:trPr>
          <w:trHeight w:val="300"/>
        </w:trPr>
        <w:tc>
          <w:tcPr>
            <w:tcW w:w="562" w:type="dxa"/>
          </w:tcPr>
          <w:p w14:paraId="0D575F13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8925" w:type="dxa"/>
            <w:gridSpan w:val="2"/>
          </w:tcPr>
          <w:p w14:paraId="6BE71FDC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Pani/Pana dane osobowe przetwarzane będą: na podstawie art. 6 ust. 1 lit. c RODO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celu związanym z postępowaniem o udzielenie zamówienia publicznego na: „Kompleksową dostawę energii cieplnej (sprzedaż i dystrybucja / przesył) do budynku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Szkoły P</w:t>
            </w:r>
            <w:r w:rsidRPr="006D56A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odstawowej nr 1 im. Gustawa Morcinka zlokalizowanej przy ul. Wilczej 53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6D56A5">
              <w:rPr>
                <w:rFonts w:eastAsia="Times New Roman" w:cstheme="minorHAnsi"/>
                <w:sz w:val="24"/>
                <w:szCs w:val="24"/>
                <w:lang w:eastAsia="pl-PL"/>
              </w:rPr>
              <w:t>w Warszawie”</w:t>
            </w:r>
          </w:p>
        </w:tc>
      </w:tr>
      <w:tr w:rsidR="001903B4" w:rsidRPr="00F81550" w14:paraId="44F88DA1" w14:textId="77777777" w:rsidTr="00A71988">
        <w:tc>
          <w:tcPr>
            <w:tcW w:w="562" w:type="dxa"/>
          </w:tcPr>
          <w:p w14:paraId="477C3D21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0441FCD9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499" w:type="dxa"/>
          </w:tcPr>
          <w:p w14:paraId="728DCCD9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W przypadku udzielenia zamówienia na podstawie art. 6 ust. 1 lit. b RODO tzn. przetwarzanie jest niezbędne do wykonania umowy, której będzie Pani/Pan stroną lub do podjęcia działań przed zawarciem umowy,</w:t>
            </w:r>
          </w:p>
        </w:tc>
      </w:tr>
      <w:tr w:rsidR="001903B4" w:rsidRPr="00F81550" w14:paraId="3D0D4443" w14:textId="77777777" w:rsidTr="00A71988">
        <w:trPr>
          <w:trHeight w:val="300"/>
        </w:trPr>
        <w:tc>
          <w:tcPr>
            <w:tcW w:w="562" w:type="dxa"/>
          </w:tcPr>
          <w:p w14:paraId="0E5E2971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8925" w:type="dxa"/>
            <w:gridSpan w:val="2"/>
          </w:tcPr>
          <w:p w14:paraId="4D688042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odbiorcami Pani/Pana danych osobowych będą osoby lub podmioty, którym udostępniona zostanie dokumentacja postępowania w oparciu o: ustawę z dnia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11września 2019 r. – Prawo zamówień publicznych (Dz. U. z 20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poz.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1710 ze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zm.), dalej „ustawa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”, ustawę z dnia 6 września 2001 r. o dostępie do informacji publicznej (Dz. U. z 2020 r.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poz. 2176) oraz podmioty upoważnione na podstawie przepisów prawa, a także podmioty upoważnione przez Administratora danych,</w:t>
            </w:r>
          </w:p>
        </w:tc>
      </w:tr>
      <w:tr w:rsidR="001903B4" w:rsidRPr="00F81550" w14:paraId="3AA0AA1F" w14:textId="77777777" w:rsidTr="00A71988">
        <w:trPr>
          <w:trHeight w:val="300"/>
        </w:trPr>
        <w:tc>
          <w:tcPr>
            <w:tcW w:w="562" w:type="dxa"/>
          </w:tcPr>
          <w:p w14:paraId="4100817A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8925" w:type="dxa"/>
            <w:gridSpan w:val="2"/>
          </w:tcPr>
          <w:p w14:paraId="4B73F591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będą przetwarzane przez:</w:t>
            </w:r>
          </w:p>
        </w:tc>
      </w:tr>
      <w:tr w:rsidR="001903B4" w:rsidRPr="00F81550" w14:paraId="0ADDD5F1" w14:textId="77777777" w:rsidTr="00A71988">
        <w:trPr>
          <w:trHeight w:val="300"/>
        </w:trPr>
        <w:tc>
          <w:tcPr>
            <w:tcW w:w="562" w:type="dxa"/>
          </w:tcPr>
          <w:p w14:paraId="40AB3710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036C2573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499" w:type="dxa"/>
          </w:tcPr>
          <w:p w14:paraId="66E56EF0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okres 4 lat od dnia zakończenia postępowania o udzielenie zamówienia zgodnie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art. 78 ust. 1 ustawy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, a następnie przez okres wynikający z obowiązku archiwizacyjnego,</w:t>
            </w:r>
          </w:p>
        </w:tc>
      </w:tr>
      <w:tr w:rsidR="001903B4" w:rsidRPr="00F81550" w14:paraId="6DDF06EA" w14:textId="77777777" w:rsidTr="00A71988">
        <w:trPr>
          <w:trHeight w:val="300"/>
        </w:trPr>
        <w:tc>
          <w:tcPr>
            <w:tcW w:w="562" w:type="dxa"/>
          </w:tcPr>
          <w:p w14:paraId="7B652F7A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73DB4C9C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8499" w:type="dxa"/>
          </w:tcPr>
          <w:p w14:paraId="3F16EF16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cały czas, przez który umowa będzie wykonywana, a także później tj. do czasu upływu terminu przedawnienia ewentualnych roszczeń wynikających z umowy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i w związku z realizacją obowiązku archiwizacyjnego – w przypadku udzielenia Pani/Panu zamówienia,</w:t>
            </w:r>
          </w:p>
        </w:tc>
      </w:tr>
      <w:tr w:rsidR="001903B4" w:rsidRPr="00F81550" w14:paraId="414624BF" w14:textId="77777777" w:rsidTr="00A71988">
        <w:trPr>
          <w:trHeight w:val="300"/>
        </w:trPr>
        <w:tc>
          <w:tcPr>
            <w:tcW w:w="562" w:type="dxa"/>
          </w:tcPr>
          <w:p w14:paraId="20193CBD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033BF0B6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8499" w:type="dxa"/>
          </w:tcPr>
          <w:p w14:paraId="2D8E25A0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związanym z udziałem w postępowaniu o udzielenie zamówienia publicznego; konsekwencje niepodania określonych danych wynikają z ustawy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</w:p>
        </w:tc>
      </w:tr>
      <w:tr w:rsidR="001903B4" w:rsidRPr="00F81550" w14:paraId="452C6AEE" w14:textId="77777777" w:rsidTr="00A71988">
        <w:trPr>
          <w:trHeight w:val="300"/>
        </w:trPr>
        <w:tc>
          <w:tcPr>
            <w:tcW w:w="562" w:type="dxa"/>
          </w:tcPr>
          <w:p w14:paraId="3AFC9804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0760A91F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8499" w:type="dxa"/>
          </w:tcPr>
          <w:p w14:paraId="2244D1AC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przypadku udzielenia Pani/Panu zamówienia podanie przez Panią/Pana danych </w:t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jest dobrowolne, lecz konieczne do zawarcia i wykonania umowy,</w:t>
            </w:r>
          </w:p>
        </w:tc>
      </w:tr>
      <w:tr w:rsidR="001903B4" w:rsidRPr="00F81550" w14:paraId="740A0926" w14:textId="77777777" w:rsidTr="00A71988">
        <w:tc>
          <w:tcPr>
            <w:tcW w:w="562" w:type="dxa"/>
          </w:tcPr>
          <w:p w14:paraId="540F162F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6)</w:t>
            </w:r>
          </w:p>
        </w:tc>
        <w:tc>
          <w:tcPr>
            <w:tcW w:w="8925" w:type="dxa"/>
            <w:gridSpan w:val="2"/>
          </w:tcPr>
          <w:p w14:paraId="61D2EE3A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w odniesieniu do Pani/Pana danych osobowych decyzje nie będą podejmowane w sposób zautomatyzowany, stosowanie do art. 22 RODO,</w:t>
            </w:r>
          </w:p>
        </w:tc>
      </w:tr>
      <w:tr w:rsidR="001903B4" w:rsidRPr="00F81550" w14:paraId="01EABE76" w14:textId="77777777" w:rsidTr="00A71988">
        <w:tc>
          <w:tcPr>
            <w:tcW w:w="562" w:type="dxa"/>
          </w:tcPr>
          <w:p w14:paraId="400DEE17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7)</w:t>
            </w:r>
          </w:p>
        </w:tc>
        <w:tc>
          <w:tcPr>
            <w:tcW w:w="8925" w:type="dxa"/>
            <w:gridSpan w:val="2"/>
          </w:tcPr>
          <w:p w14:paraId="7173C8C9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posiada Pani/Pan:</w:t>
            </w:r>
          </w:p>
        </w:tc>
      </w:tr>
      <w:tr w:rsidR="001903B4" w:rsidRPr="00F81550" w14:paraId="05518DC4" w14:textId="77777777" w:rsidTr="00A71988">
        <w:trPr>
          <w:trHeight w:val="300"/>
        </w:trPr>
        <w:tc>
          <w:tcPr>
            <w:tcW w:w="562" w:type="dxa"/>
          </w:tcPr>
          <w:p w14:paraId="259956A9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069E682B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499" w:type="dxa"/>
          </w:tcPr>
          <w:p w14:paraId="060EEAC7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na podstawie art. 15 RODO prawo dostępu do danych osobowych Pani/Pana dotyczących,</w:t>
            </w:r>
          </w:p>
        </w:tc>
      </w:tr>
      <w:tr w:rsidR="001903B4" w:rsidRPr="00F81550" w14:paraId="2AE7B70D" w14:textId="77777777" w:rsidTr="00A71988">
        <w:trPr>
          <w:trHeight w:val="300"/>
        </w:trPr>
        <w:tc>
          <w:tcPr>
            <w:tcW w:w="562" w:type="dxa"/>
          </w:tcPr>
          <w:p w14:paraId="24B857E5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4F10AECD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8499" w:type="dxa"/>
          </w:tcPr>
          <w:p w14:paraId="4E0EDAAB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art. 16 RODO prawo do sprostowania Pani/Pana danych osobowych, przy czym skorzystanie z prawa do sprostowania lub uzupełnienia nie może skutkować zmianą wyniku postępowania o udzielenie zamówienia publicznego ani zmianą postanowień umowy w zakresie niezgodnym z ustawa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Pzp</w:t>
            </w:r>
            <w:proofErr w:type="spellEnd"/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nie może naruszać integralności protokołu oraz jego załączników.</w:t>
            </w:r>
          </w:p>
        </w:tc>
      </w:tr>
      <w:tr w:rsidR="001903B4" w:rsidRPr="00F81550" w14:paraId="3C642F25" w14:textId="77777777" w:rsidTr="00A71988">
        <w:trPr>
          <w:trHeight w:val="300"/>
        </w:trPr>
        <w:tc>
          <w:tcPr>
            <w:tcW w:w="562" w:type="dxa"/>
          </w:tcPr>
          <w:p w14:paraId="16663AE7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6AEE66D7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8499" w:type="dxa"/>
          </w:tcPr>
          <w:p w14:paraId="56EC256A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podstawie art. 18 RODO prawo żądania od administratora ograniczenia przetwarzania danych osobowych z zastrzeżeniem przypadków, o których mowa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      </w:r>
          </w:p>
        </w:tc>
      </w:tr>
      <w:tr w:rsidR="001903B4" w:rsidRPr="00F81550" w14:paraId="0B105438" w14:textId="77777777" w:rsidTr="00A71988">
        <w:trPr>
          <w:trHeight w:val="300"/>
        </w:trPr>
        <w:tc>
          <w:tcPr>
            <w:tcW w:w="562" w:type="dxa"/>
          </w:tcPr>
          <w:p w14:paraId="6A717DE6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1EF7CA22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d)</w:t>
            </w:r>
          </w:p>
        </w:tc>
        <w:tc>
          <w:tcPr>
            <w:tcW w:w="8499" w:type="dxa"/>
          </w:tcPr>
          <w:p w14:paraId="23122B35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prawo do wniesienia skargi do Prezesa Urzędu Ochrony Danych Osobowych, gdy uzna Pani/Pan, że przetwarzanie danych osobowych Pani/Pana dotyczących narusza przepisy RODO,</w:t>
            </w:r>
          </w:p>
        </w:tc>
      </w:tr>
      <w:tr w:rsidR="001903B4" w:rsidRPr="00F81550" w14:paraId="2F1E92DD" w14:textId="77777777" w:rsidTr="00A71988">
        <w:tc>
          <w:tcPr>
            <w:tcW w:w="562" w:type="dxa"/>
          </w:tcPr>
          <w:p w14:paraId="0C7B9228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8)</w:t>
            </w:r>
          </w:p>
        </w:tc>
        <w:tc>
          <w:tcPr>
            <w:tcW w:w="8925" w:type="dxa"/>
            <w:gridSpan w:val="2"/>
          </w:tcPr>
          <w:p w14:paraId="7BA2C9A4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nie przysługuje Pani/Panu:</w:t>
            </w:r>
          </w:p>
        </w:tc>
      </w:tr>
      <w:tr w:rsidR="001903B4" w:rsidRPr="00F81550" w14:paraId="19250BD5" w14:textId="77777777" w:rsidTr="00A71988">
        <w:trPr>
          <w:trHeight w:val="300"/>
        </w:trPr>
        <w:tc>
          <w:tcPr>
            <w:tcW w:w="562" w:type="dxa"/>
          </w:tcPr>
          <w:p w14:paraId="42F4EC8C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49237C8B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8499" w:type="dxa"/>
          </w:tcPr>
          <w:p w14:paraId="716DB77C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w związku z art. 17 ust. 3 lit. b, d lub e RODO prawo do usunięcia danych osobowych,</w:t>
            </w:r>
          </w:p>
        </w:tc>
      </w:tr>
      <w:tr w:rsidR="001903B4" w:rsidRPr="00F81550" w14:paraId="320EB02E" w14:textId="77777777" w:rsidTr="00A71988">
        <w:trPr>
          <w:trHeight w:val="300"/>
        </w:trPr>
        <w:tc>
          <w:tcPr>
            <w:tcW w:w="562" w:type="dxa"/>
          </w:tcPr>
          <w:p w14:paraId="3D43A08D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66732793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8499" w:type="dxa"/>
          </w:tcPr>
          <w:p w14:paraId="6AC210E2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prawo do przenoszenia danych osobowych, o którym mowa w art. 20 RODO,</w:t>
            </w:r>
          </w:p>
        </w:tc>
      </w:tr>
      <w:tr w:rsidR="001903B4" w:rsidRPr="00F81550" w14:paraId="4CECC658" w14:textId="77777777" w:rsidTr="00A71988">
        <w:trPr>
          <w:trHeight w:val="300"/>
        </w:trPr>
        <w:tc>
          <w:tcPr>
            <w:tcW w:w="562" w:type="dxa"/>
          </w:tcPr>
          <w:p w14:paraId="788994C6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</w:tcPr>
          <w:p w14:paraId="511D5562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8499" w:type="dxa"/>
          </w:tcPr>
          <w:p w14:paraId="6D616857" w14:textId="77777777" w:rsidR="001903B4" w:rsidRPr="00F81550" w:rsidRDefault="001903B4" w:rsidP="00A71988">
            <w:pPr>
              <w:spacing w:line="25" w:lineRule="atLeast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81550">
              <w:rPr>
                <w:rFonts w:eastAsia="Times New Roman" w:cstheme="minorHAnsi"/>
                <w:sz w:val="24"/>
                <w:szCs w:val="24"/>
                <w:lang w:eastAsia="pl-PL"/>
              </w:rPr>
              <w:t>na podstawie art. 21 RODO prawo sprzeciwu, wobec przetwarzania danych osobowych, w przypadku gdy podstawą prawną przetwarzania Pani/Pana danych osobowych jest art. 6 ust. 1 lit. c RODO.</w:t>
            </w:r>
          </w:p>
        </w:tc>
      </w:tr>
    </w:tbl>
    <w:p w14:paraId="3281F7CF" w14:textId="77777777" w:rsidR="001E1555" w:rsidRDefault="001E1555"/>
    <w:sectPr w:rsidR="001E1555" w:rsidSect="001903B4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B4"/>
    <w:rsid w:val="001903B4"/>
    <w:rsid w:val="001E1555"/>
    <w:rsid w:val="002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F166"/>
  <w15:docId w15:val="{5369B062-F8B7-47AC-B0A4-192780A6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3B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3950</Characters>
  <Application>Microsoft Office Word</Application>
  <DocSecurity>0</DocSecurity>
  <Lines>32</Lines>
  <Paragraphs>9</Paragraphs>
  <ScaleCrop>false</ScaleCrop>
  <Company>SP_1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Szkola</cp:lastModifiedBy>
  <cp:revision>2</cp:revision>
  <dcterms:created xsi:type="dcterms:W3CDTF">2023-04-11T10:25:00Z</dcterms:created>
  <dcterms:modified xsi:type="dcterms:W3CDTF">2023-04-11T10:25:00Z</dcterms:modified>
</cp:coreProperties>
</file>